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FC" w:rsidRPr="00560038" w:rsidRDefault="00F673FC" w:rsidP="00AB40BE">
      <w:pPr>
        <w:jc w:val="center"/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PREENCHIMENTO OBRIGATÓRIO PARA O AGENDAMENTO DAS DEFESAS</w:t>
      </w:r>
    </w:p>
    <w:p w:rsidR="00F673FC" w:rsidRPr="00F673FC" w:rsidRDefault="00F673FC" w:rsidP="00F673FC">
      <w:pPr>
        <w:jc w:val="both"/>
        <w:rPr>
          <w:rFonts w:eastAsia="Calibri" w:cstheme="minorHAnsi"/>
        </w:rPr>
      </w:pP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theme="minorHAnsi"/>
          <w:color w:val="000000"/>
          <w:sz w:val="28"/>
        </w:rPr>
      </w:pPr>
      <w:r w:rsidRPr="00F673FC">
        <w:rPr>
          <w:rFonts w:eastAsia="Calibri" w:cstheme="minorHAnsi"/>
          <w:color w:val="000000"/>
          <w:sz w:val="28"/>
        </w:rPr>
        <w:t xml:space="preserve">NOME DO ALUNO/Nº USP: </w:t>
      </w:r>
      <w:r w:rsidRPr="00F673FC">
        <w:rPr>
          <w:rFonts w:eastAsia="Calibri" w:cstheme="minorHAnsi"/>
          <w:color w:val="000000"/>
          <w:sz w:val="28"/>
          <w:u w:val="single"/>
        </w:rPr>
        <w:tab/>
      </w:r>
      <w:r w:rsidRPr="00F673FC">
        <w:rPr>
          <w:rFonts w:eastAsia="Calibri" w:cstheme="minorHAnsi"/>
          <w:color w:val="000000"/>
          <w:sz w:val="28"/>
          <w:u w:val="single"/>
        </w:rPr>
        <w:tab/>
      </w:r>
      <w:r w:rsidRPr="00F673FC">
        <w:rPr>
          <w:rFonts w:eastAsia="Calibri" w:cstheme="minorHAnsi"/>
          <w:color w:val="000000"/>
          <w:sz w:val="28"/>
          <w:u w:val="single"/>
        </w:rPr>
        <w:tab/>
      </w:r>
      <w:r w:rsidRPr="00F673FC">
        <w:rPr>
          <w:rFonts w:eastAsia="Calibri" w:cstheme="minorHAnsi"/>
          <w:color w:val="000000"/>
          <w:sz w:val="28"/>
          <w:u w:val="single"/>
        </w:rPr>
        <w:tab/>
      </w:r>
      <w:r w:rsidRPr="00F673FC">
        <w:rPr>
          <w:rFonts w:eastAsia="Calibri" w:cstheme="minorHAnsi"/>
          <w:color w:val="000000"/>
          <w:sz w:val="28"/>
          <w:u w:val="single"/>
        </w:rPr>
        <w:tab/>
      </w:r>
      <w:r w:rsidRPr="00F673FC">
        <w:rPr>
          <w:rFonts w:eastAsia="Calibri" w:cstheme="minorHAnsi"/>
          <w:color w:val="000000"/>
          <w:sz w:val="28"/>
          <w:u w:val="single"/>
        </w:rPr>
        <w:tab/>
      </w:r>
      <w:r w:rsidRPr="00F673FC">
        <w:rPr>
          <w:rFonts w:eastAsia="Calibri" w:cstheme="minorHAnsi"/>
          <w:color w:val="000000"/>
          <w:sz w:val="28"/>
          <w:u w:val="single"/>
        </w:rPr>
        <w:tab/>
        <w:t xml:space="preserve">       </w:t>
      </w:r>
      <w:r w:rsidRPr="00F673FC">
        <w:rPr>
          <w:rFonts w:eastAsia="Calibri" w:cstheme="minorHAnsi"/>
          <w:color w:val="000000"/>
          <w:sz w:val="28"/>
          <w:u w:val="single"/>
        </w:rPr>
        <w:tab/>
      </w: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 w:cstheme="minorHAnsi"/>
          <w:color w:val="000000"/>
          <w:u w:val="single"/>
        </w:rPr>
      </w:pP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 w:cstheme="minorHAnsi"/>
          <w:color w:val="000000"/>
        </w:rPr>
      </w:pPr>
    </w:p>
    <w:p w:rsidR="00F673FC" w:rsidRPr="00F673FC" w:rsidRDefault="00F673FC" w:rsidP="00F67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O convite e a co</w:t>
      </w:r>
      <w:r w:rsidR="00A37BDF">
        <w:rPr>
          <w:rFonts w:eastAsia="Calibri" w:cstheme="minorHAnsi"/>
          <w:color w:val="000000"/>
        </w:rPr>
        <w:t xml:space="preserve">nfirmação dos membros da Banca </w:t>
      </w:r>
      <w:r w:rsidR="00A37BDF" w:rsidRPr="00F673FC">
        <w:rPr>
          <w:rFonts w:eastAsia="Calibri" w:cstheme="minorHAnsi"/>
          <w:color w:val="000000"/>
        </w:rPr>
        <w:t>serão realizados</w:t>
      </w:r>
      <w:r w:rsidRPr="00F673FC">
        <w:rPr>
          <w:rFonts w:eastAsia="Calibri" w:cstheme="minorHAnsi"/>
          <w:color w:val="000000"/>
        </w:rPr>
        <w:t xml:space="preserve"> pelo </w:t>
      </w:r>
      <w:r w:rsidRPr="00F673FC">
        <w:rPr>
          <w:rFonts w:eastAsia="Calibri" w:cstheme="minorHAnsi"/>
          <w:b/>
          <w:color w:val="000000"/>
          <w:u w:val="single"/>
        </w:rPr>
        <w:t>SERVIÇO DE PÓS-GRADUAÇÃO</w:t>
      </w:r>
      <w:r w:rsidRPr="00F673FC">
        <w:rPr>
          <w:rFonts w:eastAsia="Calibri" w:cstheme="minorHAnsi"/>
          <w:color w:val="000000"/>
        </w:rPr>
        <w:t xml:space="preserve">: SIM </w:t>
      </w:r>
      <w:proofErr w:type="gramStart"/>
      <w:r w:rsidRPr="00F673FC">
        <w:rPr>
          <w:rFonts w:eastAsia="Calibri" w:cstheme="minorHAnsi"/>
          <w:color w:val="000000"/>
        </w:rPr>
        <w:t xml:space="preserve">(       </w:t>
      </w:r>
      <w:proofErr w:type="gramEnd"/>
      <w:r w:rsidRPr="00F673FC">
        <w:rPr>
          <w:rFonts w:eastAsia="Calibri" w:cstheme="minorHAnsi"/>
          <w:color w:val="000000"/>
        </w:rPr>
        <w:t>)</w:t>
      </w:r>
      <w:r w:rsidRPr="00F673FC">
        <w:rPr>
          <w:rFonts w:eastAsia="Calibri" w:cstheme="minorHAnsi"/>
          <w:color w:val="000000"/>
        </w:rPr>
        <w:tab/>
      </w:r>
      <w:r w:rsidRPr="00F673FC">
        <w:rPr>
          <w:rFonts w:eastAsia="Calibri" w:cstheme="minorHAnsi"/>
          <w:color w:val="000000"/>
        </w:rPr>
        <w:tab/>
        <w:t xml:space="preserve">NÃO  (  </w:t>
      </w:r>
      <w:r w:rsidR="00AB6780">
        <w:rPr>
          <w:rFonts w:eastAsia="Calibri" w:cstheme="minorHAnsi"/>
          <w:color w:val="000000"/>
        </w:rPr>
        <w:t>x</w:t>
      </w:r>
      <w:r w:rsidRPr="00F673FC">
        <w:rPr>
          <w:rFonts w:eastAsia="Calibri" w:cstheme="minorHAnsi"/>
          <w:color w:val="000000"/>
        </w:rPr>
        <w:t xml:space="preserve">   )</w:t>
      </w: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 w:hanging="12"/>
        <w:jc w:val="both"/>
        <w:rPr>
          <w:rFonts w:eastAsia="Calibri" w:cstheme="minorHAnsi"/>
          <w:color w:val="000000"/>
        </w:rPr>
      </w:pPr>
    </w:p>
    <w:p w:rsidR="00F673FC" w:rsidRPr="00F673FC" w:rsidRDefault="00F673FC" w:rsidP="00F67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 xml:space="preserve">O agendamento do ANFITEATRO será realizado pelo </w:t>
      </w:r>
      <w:r w:rsidRPr="00F673FC">
        <w:rPr>
          <w:rFonts w:eastAsia="Calibri" w:cstheme="minorHAnsi"/>
          <w:b/>
          <w:color w:val="000000"/>
          <w:u w:val="single"/>
        </w:rPr>
        <w:t>SERVIÇO DE PÓS-GRADUAÇÃO</w:t>
      </w:r>
      <w:r w:rsidRPr="00F673FC">
        <w:rPr>
          <w:rFonts w:eastAsia="Calibri" w:cstheme="minorHAnsi"/>
          <w:color w:val="000000"/>
        </w:rPr>
        <w:t xml:space="preserve">: SIM </w:t>
      </w:r>
      <w:proofErr w:type="gramStart"/>
      <w:r w:rsidRPr="00F673FC">
        <w:rPr>
          <w:rFonts w:eastAsia="Calibri" w:cstheme="minorHAnsi"/>
          <w:color w:val="000000"/>
        </w:rPr>
        <w:t xml:space="preserve">(   </w:t>
      </w:r>
      <w:proofErr w:type="gramEnd"/>
      <w:r w:rsidR="00AB6780">
        <w:rPr>
          <w:rFonts w:eastAsia="Calibri" w:cstheme="minorHAnsi"/>
          <w:color w:val="000000"/>
        </w:rPr>
        <w:t>x</w:t>
      </w:r>
      <w:r w:rsidRPr="00F673FC">
        <w:rPr>
          <w:rFonts w:eastAsia="Calibri" w:cstheme="minorHAnsi"/>
          <w:color w:val="000000"/>
        </w:rPr>
        <w:t xml:space="preserve">    )</w:t>
      </w:r>
      <w:r w:rsidRPr="00F673FC">
        <w:rPr>
          <w:rFonts w:eastAsia="Calibri" w:cstheme="minorHAnsi"/>
          <w:color w:val="000000"/>
        </w:rPr>
        <w:tab/>
      </w:r>
      <w:r w:rsidRPr="00F673FC">
        <w:rPr>
          <w:rFonts w:eastAsia="Calibri" w:cstheme="minorHAnsi"/>
          <w:color w:val="000000"/>
        </w:rPr>
        <w:tab/>
        <w:t>NÃO  (      )</w:t>
      </w: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 w:cstheme="minorHAnsi"/>
          <w:color w:val="000000"/>
        </w:rPr>
      </w:pPr>
    </w:p>
    <w:p w:rsidR="00F673FC" w:rsidRPr="00F673FC" w:rsidRDefault="00F673FC" w:rsidP="00F67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 xml:space="preserve">Haverá necessidade de aula teste agendada pelo </w:t>
      </w:r>
      <w:r w:rsidRPr="00F673FC">
        <w:rPr>
          <w:rFonts w:eastAsia="Calibri" w:cstheme="minorHAnsi"/>
          <w:b/>
          <w:color w:val="000000"/>
          <w:u w:val="single"/>
        </w:rPr>
        <w:t>SERVIÇO DE PÓS-GRADUAÇÃO</w:t>
      </w: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 xml:space="preserve">SIM </w:t>
      </w:r>
      <w:proofErr w:type="gramStart"/>
      <w:r w:rsidRPr="00F673FC">
        <w:rPr>
          <w:rFonts w:eastAsia="Calibri" w:cstheme="minorHAnsi"/>
          <w:color w:val="000000"/>
        </w:rPr>
        <w:t xml:space="preserve">(     </w:t>
      </w:r>
      <w:proofErr w:type="gramEnd"/>
      <w:r w:rsidRPr="00F673FC">
        <w:rPr>
          <w:rFonts w:eastAsia="Calibri" w:cstheme="minorHAnsi"/>
          <w:color w:val="000000"/>
        </w:rPr>
        <w:t xml:space="preserve">)  NÃO  (      )  Data: ____ / ____ / _______.  </w:t>
      </w:r>
    </w:p>
    <w:p w:rsid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 xml:space="preserve">Caso afirmativo essa aula teste será agendada </w:t>
      </w:r>
      <w:r w:rsidR="000058D4">
        <w:rPr>
          <w:rFonts w:eastAsia="Calibri" w:cstheme="minorHAnsi"/>
          <w:color w:val="000000"/>
        </w:rPr>
        <w:t xml:space="preserve">na data mencionada </w:t>
      </w:r>
      <w:r w:rsidRPr="00F673FC">
        <w:rPr>
          <w:rFonts w:eastAsia="Calibri" w:cstheme="minorHAnsi"/>
          <w:color w:val="000000"/>
        </w:rPr>
        <w:t>no horário do almoço (12h30 até 13h00) por 15 minutos.</w:t>
      </w:r>
    </w:p>
    <w:p w:rsidR="000D4D68" w:rsidRDefault="000D4D68" w:rsidP="00F673F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 w:cstheme="minorHAnsi"/>
          <w:color w:val="000000"/>
        </w:rPr>
      </w:pPr>
    </w:p>
    <w:p w:rsidR="00D7574B" w:rsidRDefault="00D7574B" w:rsidP="00D757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4.  Haverá participação de examinadores </w:t>
      </w:r>
      <w:r w:rsidR="00633117">
        <w:rPr>
          <w:rFonts w:eastAsia="Calibri" w:cstheme="minorHAnsi"/>
          <w:color w:val="000000"/>
        </w:rPr>
        <w:t>à</w:t>
      </w:r>
      <w:r>
        <w:rPr>
          <w:rFonts w:eastAsia="Calibri" w:cstheme="minorHAnsi"/>
          <w:color w:val="000000"/>
        </w:rPr>
        <w:t xml:space="preserve"> distância?</w:t>
      </w:r>
    </w:p>
    <w:p w:rsidR="00D7574B" w:rsidRPr="00633117" w:rsidRDefault="00D7574B" w:rsidP="00D757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theme="minorHAnsi"/>
          <w:color w:val="000000"/>
          <w:u w:val="single"/>
        </w:rPr>
      </w:pPr>
      <w:r>
        <w:rPr>
          <w:rFonts w:eastAsia="Calibri" w:cstheme="minorHAnsi"/>
          <w:color w:val="000000"/>
        </w:rPr>
        <w:t xml:space="preserve">Qual </w:t>
      </w:r>
      <w:r w:rsidR="00633117">
        <w:rPr>
          <w:rFonts w:eastAsia="Calibri" w:cstheme="minorHAnsi"/>
          <w:color w:val="000000"/>
        </w:rPr>
        <w:t>(is):</w:t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  <w:r w:rsidR="00633117">
        <w:rPr>
          <w:rFonts w:eastAsia="Calibri" w:cstheme="minorHAnsi"/>
          <w:color w:val="000000"/>
          <w:u w:val="single"/>
        </w:rPr>
        <w:tab/>
      </w: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eastAsia="Calibri" w:cstheme="minorHAnsi"/>
          <w:color w:val="000000"/>
        </w:rPr>
      </w:pP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INFORMAÇÕES OBRIGATÓRIAS:</w:t>
      </w: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eastAsia="Calibri" w:cstheme="minorHAnsi"/>
          <w:color w:val="000000"/>
        </w:rPr>
      </w:pPr>
    </w:p>
    <w:p w:rsidR="00F673FC" w:rsidRPr="00F673FC" w:rsidRDefault="00F673FC" w:rsidP="00F67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theme="minorHAnsi"/>
          <w:color w:val="000000"/>
        </w:rPr>
      </w:pPr>
      <w:proofErr w:type="gramStart"/>
      <w:r w:rsidRPr="00F673FC">
        <w:rPr>
          <w:rFonts w:eastAsia="Calibri" w:cstheme="minorHAnsi"/>
          <w:color w:val="000000"/>
        </w:rPr>
        <w:t>1</w:t>
      </w:r>
      <w:proofErr w:type="gramEnd"/>
      <w:r w:rsidRPr="00F673FC">
        <w:rPr>
          <w:rFonts w:eastAsia="Calibri" w:cstheme="minorHAnsi"/>
          <w:color w:val="000000"/>
        </w:rPr>
        <w:t>) Sugestão de data /período:</w:t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</w:p>
    <w:p w:rsidR="00F673FC" w:rsidRPr="00F673FC" w:rsidRDefault="00F673FC" w:rsidP="00F67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theme="minorHAnsi"/>
          <w:color w:val="000000"/>
        </w:rPr>
      </w:pPr>
      <w:proofErr w:type="gramStart"/>
      <w:r w:rsidRPr="00F673FC">
        <w:rPr>
          <w:rFonts w:eastAsia="Calibri" w:cstheme="minorHAnsi"/>
          <w:color w:val="000000"/>
        </w:rPr>
        <w:t>2</w:t>
      </w:r>
      <w:proofErr w:type="gramEnd"/>
      <w:r w:rsidRPr="00F673FC">
        <w:rPr>
          <w:rFonts w:eastAsia="Calibri" w:cstheme="minorHAnsi"/>
          <w:color w:val="000000"/>
        </w:rPr>
        <w:t>) Sugestão de data /período:</w:t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</w:p>
    <w:p w:rsidR="00F673FC" w:rsidRPr="00F673FC" w:rsidRDefault="00F673FC" w:rsidP="00F67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theme="minorHAnsi"/>
          <w:color w:val="000000"/>
        </w:rPr>
      </w:pPr>
      <w:proofErr w:type="gramStart"/>
      <w:r w:rsidRPr="00F673FC">
        <w:rPr>
          <w:rFonts w:eastAsia="Calibri" w:cstheme="minorHAnsi"/>
          <w:color w:val="000000"/>
        </w:rPr>
        <w:t>3</w:t>
      </w:r>
      <w:proofErr w:type="gramEnd"/>
      <w:r w:rsidRPr="00F673FC">
        <w:rPr>
          <w:rFonts w:eastAsia="Calibri" w:cstheme="minorHAnsi"/>
          <w:color w:val="000000"/>
        </w:rPr>
        <w:t>) Sugestão de data /período:</w:t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  <w:r w:rsidRPr="00F673FC">
        <w:rPr>
          <w:rFonts w:eastAsia="Calibri" w:cstheme="minorHAnsi"/>
          <w:color w:val="000000"/>
          <w:u w:val="single"/>
        </w:rPr>
        <w:tab/>
      </w:r>
    </w:p>
    <w:p w:rsidR="00F673FC" w:rsidRPr="00F673FC" w:rsidRDefault="00F673FC" w:rsidP="00F673FC">
      <w:pPr>
        <w:ind w:left="720" w:hanging="720"/>
        <w:jc w:val="both"/>
        <w:rPr>
          <w:rFonts w:eastAsia="Calibri" w:cstheme="minorHAnsi"/>
        </w:rPr>
      </w:pPr>
    </w:p>
    <w:p w:rsidR="003D54F9" w:rsidRDefault="00ED3A61" w:rsidP="00ED3A61">
      <w:pPr>
        <w:jc w:val="both"/>
      </w:pPr>
      <w:r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RESERVA DE BECAS ACESSE O LINK:</w:t>
      </w:r>
      <w:r w:rsidR="00986F62"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9" w:history="1">
        <w:r w:rsidR="003D54F9" w:rsidRPr="003D54F9">
          <w:rPr>
            <w:rStyle w:val="Hyperlink"/>
          </w:rPr>
          <w:t>https://forms.gle/todMTfXN6uZhosm28</w:t>
        </w:r>
      </w:hyperlink>
    </w:p>
    <w:p w:rsidR="00F673FC" w:rsidRPr="00560038" w:rsidRDefault="00ED3A61" w:rsidP="00ED3A61">
      <w:pPr>
        <w:jc w:val="both"/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 NO MÍNIMO 10 DIAS </w:t>
      </w:r>
      <w:r w:rsidR="00986F62"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ÚTEIS </w:t>
      </w:r>
      <w:r w:rsidR="003D54F9"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ANTECEDÊNCIA PARA PROVIDENC</w:t>
      </w:r>
      <w:r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IAR A RESERVA.</w:t>
      </w:r>
    </w:p>
    <w:p w:rsidR="00ED3A61" w:rsidRPr="00560038" w:rsidRDefault="00ED3A61" w:rsidP="00ED3A61">
      <w:pPr>
        <w:jc w:val="both"/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Start"/>
      <w:r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ASSES</w:t>
      </w:r>
      <w:r w:rsidR="00986F62"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SORIA ACADÊMIA DA FMUSP É O SETOR RESPONSÁVEL PELO GERENCIAMENTO DAS VESTES TALHARES.</w:t>
      </w:r>
    </w:p>
    <w:p w:rsidR="00ED3A61" w:rsidRPr="00560038" w:rsidRDefault="00ED3A61" w:rsidP="00ED3A61">
      <w:pPr>
        <w:jc w:val="both"/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54F9" w:rsidRDefault="003D54F9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F673FC" w:rsidRPr="00560038" w:rsidRDefault="00F673FC" w:rsidP="004C304B">
      <w:pPr>
        <w:jc w:val="center"/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0038">
        <w:rPr>
          <w:rFonts w:eastAsia="Calibri" w:cstheme="minorHAnsi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REGRAS:</w:t>
      </w:r>
    </w:p>
    <w:p w:rsidR="00F673FC" w:rsidRPr="00F673FC" w:rsidRDefault="003B336F" w:rsidP="003B33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 ANFITEATRO DE</w:t>
      </w:r>
      <w:r w:rsidR="00F673FC" w:rsidRPr="00F673FC">
        <w:rPr>
          <w:rFonts w:eastAsia="Calibri" w:cstheme="minorHAnsi"/>
          <w:color w:val="000000"/>
        </w:rPr>
        <w:t xml:space="preserve"> FARMACOLOGIA </w:t>
      </w:r>
      <w:r w:rsidR="00986F62">
        <w:rPr>
          <w:rFonts w:eastAsia="Calibri" w:cstheme="minorHAnsi"/>
          <w:color w:val="000000"/>
        </w:rPr>
        <w:t>é a sala</w:t>
      </w:r>
      <w:proofErr w:type="gramStart"/>
      <w:r w:rsidR="00986F62">
        <w:rPr>
          <w:rFonts w:eastAsia="Calibri" w:cstheme="minorHAnsi"/>
          <w:color w:val="000000"/>
        </w:rPr>
        <w:t xml:space="preserve"> </w:t>
      </w:r>
      <w:r w:rsidR="00AB40BE">
        <w:rPr>
          <w:rFonts w:eastAsia="Calibri" w:cstheme="minorHAnsi"/>
          <w:color w:val="000000"/>
        </w:rPr>
        <w:t xml:space="preserve"> </w:t>
      </w:r>
      <w:proofErr w:type="gramEnd"/>
      <w:r w:rsidR="00F673FC" w:rsidRPr="00F673FC">
        <w:rPr>
          <w:rFonts w:eastAsia="Calibri" w:cstheme="minorHAnsi"/>
          <w:color w:val="000000"/>
        </w:rPr>
        <w:t>destinada para DEFESAS no Prédio Principal da FMUSP</w:t>
      </w:r>
      <w:r w:rsidR="00986F62">
        <w:rPr>
          <w:rFonts w:eastAsia="Calibri" w:cstheme="minorHAnsi"/>
          <w:color w:val="000000"/>
        </w:rPr>
        <w:t>.</w:t>
      </w:r>
    </w:p>
    <w:p w:rsidR="003B336F" w:rsidRPr="003B336F" w:rsidRDefault="00F673FC" w:rsidP="003B33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No Anfiteatro de F</w:t>
      </w:r>
      <w:r w:rsidR="00AB40BE">
        <w:rPr>
          <w:rFonts w:eastAsia="Calibri" w:cstheme="minorHAnsi"/>
          <w:color w:val="000000"/>
        </w:rPr>
        <w:t>ARMACOLOGIA</w:t>
      </w:r>
      <w:r w:rsidRPr="00F673FC">
        <w:rPr>
          <w:rFonts w:eastAsia="Calibri" w:cstheme="minorHAnsi"/>
          <w:color w:val="000000"/>
        </w:rPr>
        <w:t xml:space="preserve"> serão realizadas 02(duas) defesas por dia manhã e tarde no horário: </w:t>
      </w:r>
      <w:r w:rsidRPr="00F673FC">
        <w:rPr>
          <w:rFonts w:eastAsia="Calibri" w:cstheme="minorHAnsi"/>
        </w:rPr>
        <w:t xml:space="preserve">às 8h00 às 12h00 (04 horas) e 13h30 as 17h30 (04 horas). </w:t>
      </w:r>
    </w:p>
    <w:p w:rsidR="001E7464" w:rsidRPr="001E7464" w:rsidRDefault="003B336F" w:rsidP="003B33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</w:rPr>
        <w:t>A</w:t>
      </w:r>
      <w:r w:rsidR="001E7464">
        <w:rPr>
          <w:rFonts w:eastAsia="Calibri" w:cstheme="minorHAnsi"/>
        </w:rPr>
        <w:t>pós o término das defesas pedimos para não permanecer nas salas/anfiteatros, para não ocasionar atrasos n</w:t>
      </w:r>
      <w:r w:rsidR="003D54F9">
        <w:rPr>
          <w:rFonts w:eastAsia="Calibri" w:cstheme="minorHAnsi"/>
        </w:rPr>
        <w:t>as atividades programas na sequê</w:t>
      </w:r>
      <w:r w:rsidR="001E7464">
        <w:rPr>
          <w:rFonts w:eastAsia="Calibri" w:cstheme="minorHAnsi"/>
        </w:rPr>
        <w:t>ncia. Os cumprimentos e fotos devem ocorrer no vão livre do andar.</w:t>
      </w:r>
    </w:p>
    <w:p w:rsidR="00F673FC" w:rsidRPr="00F673FC" w:rsidRDefault="00F673FC" w:rsidP="00F673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 xml:space="preserve">Não sendo possível o agendamento no ANFITEATRO DE FARMACOLOGIA a secretaria do Programa poderá verificar em outro local na FMUSP ou no Instituto e comunicar com antecedência de 30 </w:t>
      </w:r>
      <w:r w:rsidR="00AB40BE">
        <w:rPr>
          <w:rFonts w:eastAsia="Calibri" w:cstheme="minorHAnsi"/>
          <w:color w:val="000000"/>
        </w:rPr>
        <w:t xml:space="preserve">(trinta) </w:t>
      </w:r>
      <w:r w:rsidRPr="00F673FC">
        <w:rPr>
          <w:rFonts w:eastAsia="Calibri" w:cstheme="minorHAnsi"/>
          <w:color w:val="000000"/>
        </w:rPr>
        <w:t>dias para o SPG.</w:t>
      </w:r>
    </w:p>
    <w:p w:rsidR="00F673FC" w:rsidRPr="00F673FC" w:rsidRDefault="00F673FC" w:rsidP="00F673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Após as 03 (três) tentativas acima persistindo a falta de local o agendamento/banca será devolvido área, para nova sugestão de data/período.</w:t>
      </w:r>
    </w:p>
    <w:p w:rsidR="00F673FC" w:rsidRPr="00F673FC" w:rsidRDefault="00F673FC" w:rsidP="00F673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O prazo para confirmação dos membros na banca será de no máximo 03 (</w:t>
      </w:r>
      <w:r w:rsidR="00AB40BE">
        <w:rPr>
          <w:rFonts w:eastAsia="Calibri" w:cstheme="minorHAnsi"/>
          <w:color w:val="000000"/>
        </w:rPr>
        <w:t>três</w:t>
      </w:r>
      <w:r w:rsidRPr="00F673FC">
        <w:rPr>
          <w:rFonts w:eastAsia="Calibri" w:cstheme="minorHAnsi"/>
          <w:color w:val="000000"/>
        </w:rPr>
        <w:t>) dias úteis, passado este prazo a banca será devolvida para sugestão de nova data.</w:t>
      </w:r>
    </w:p>
    <w:p w:rsidR="00F673FC" w:rsidRPr="00F673FC" w:rsidRDefault="00F673FC" w:rsidP="00F673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Na impossibilidade do titular conciliar a data informada na primeira sugestão o suplente será automaticamente consultado/convocado e assim sucessivamente.</w:t>
      </w:r>
    </w:p>
    <w:p w:rsidR="00F673FC" w:rsidRPr="00F673FC" w:rsidRDefault="00F673FC" w:rsidP="00F673FC">
      <w:pPr>
        <w:jc w:val="both"/>
        <w:rPr>
          <w:rFonts w:eastAsia="Calibri" w:cstheme="minorHAnsi"/>
        </w:rPr>
      </w:pP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INFORMAÇÕES GERAIS:</w:t>
      </w:r>
    </w:p>
    <w:p w:rsidR="00F673FC" w:rsidRPr="00F673FC" w:rsidRDefault="00F673FC" w:rsidP="00F673FC">
      <w:pPr>
        <w:jc w:val="both"/>
        <w:rPr>
          <w:rFonts w:eastAsia="Calibri" w:cstheme="minorHAnsi"/>
        </w:rPr>
      </w:pP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1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>A defesa só poderá ocorrer, no mínimo, 30 (trinta) dias a contar da CONFIRMAÇÃO do agendamento com o SERVIÇO D</w:t>
      </w:r>
      <w:r w:rsidR="004C304B">
        <w:rPr>
          <w:rFonts w:eastAsia="Calibri" w:cstheme="minorHAnsi"/>
        </w:rPr>
        <w:t>E PÓS-GRADUAÇÃO.</w:t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2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>A defesa deverá ocorrer em até 105 (cento e cinco) dias após o depósito da tese/dissertação.</w:t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>Os horários de início para realização das defesas no Anfiteatro da Farmacologia: manhã das 8h00 às 12h00 (04 horas) e a tarde das</w:t>
      </w:r>
      <w:proofErr w:type="gramStart"/>
      <w:r w:rsidR="00F673FC" w:rsidRPr="00F673FC">
        <w:rPr>
          <w:rFonts w:eastAsia="Calibri" w:cstheme="minorHAnsi"/>
        </w:rPr>
        <w:t xml:space="preserve">  </w:t>
      </w:r>
      <w:proofErr w:type="gramEnd"/>
      <w:r w:rsidR="00F673FC" w:rsidRPr="00F673FC">
        <w:rPr>
          <w:rFonts w:eastAsia="Calibri" w:cstheme="minorHAnsi"/>
        </w:rPr>
        <w:t xml:space="preserve">13h30 às 17h30 (04 horas). </w:t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 xml:space="preserve">A Comissão é composta por 03 (três) membros titulares, 03 (três) membros suplentes e pelo orientador que fará parte da Comissão na figura de Presidente, </w:t>
      </w:r>
      <w:r w:rsidR="00F673FC" w:rsidRPr="00F673FC">
        <w:rPr>
          <w:rFonts w:eastAsia="Calibri" w:cstheme="minorHAnsi"/>
          <w:u w:val="single"/>
        </w:rPr>
        <w:t>sem direito a voto.</w:t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>A composição deverá atender o Regimento da USP e o Regulamento da CPG/FM. Desta forma a Comissão deverá ser composta obrigatoriamente por no mínimo um titular e um suplente sem vínculo com a USP.</w:t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 xml:space="preserve">Na composição </w:t>
      </w:r>
      <w:proofErr w:type="gramStart"/>
      <w:r w:rsidR="00F673FC" w:rsidRPr="00F673FC">
        <w:rPr>
          <w:rFonts w:eastAsia="Calibri" w:cstheme="minorHAnsi"/>
        </w:rPr>
        <w:t>é</w:t>
      </w:r>
      <w:proofErr w:type="gramEnd"/>
      <w:r w:rsidR="00F673FC" w:rsidRPr="00F673FC">
        <w:rPr>
          <w:rFonts w:eastAsia="Calibri" w:cstheme="minorHAnsi"/>
        </w:rPr>
        <w:t xml:space="preserve"> permitido no máximo 01 (um) titular e 01 (um) suplente membros do programa (orientador (a) e/ou responsável por disciplina).</w:t>
      </w:r>
    </w:p>
    <w:p w:rsidR="003D54F9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7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 xml:space="preserve">Não </w:t>
      </w:r>
      <w:proofErr w:type="gramStart"/>
      <w:r w:rsidR="00F673FC" w:rsidRPr="00F673FC">
        <w:rPr>
          <w:rFonts w:eastAsia="Calibri" w:cstheme="minorHAnsi"/>
        </w:rPr>
        <w:t>é</w:t>
      </w:r>
      <w:proofErr w:type="gramEnd"/>
      <w:r w:rsidR="00F673FC" w:rsidRPr="00F673FC">
        <w:rPr>
          <w:rFonts w:eastAsia="Calibri" w:cstheme="minorHAnsi"/>
        </w:rPr>
        <w:t xml:space="preserve"> permitido na composição que todos os titulares participantes possuam vínculo com a USP.</w:t>
      </w:r>
    </w:p>
    <w:p w:rsidR="003D54F9" w:rsidRDefault="003D54F9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8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>Na hipótese de um imprevisto que culmine com a ausência de um membro de fora do da USP, este somente poderá ser substituído por um suplente de fora da USP.</w:t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9</w:t>
      </w:r>
      <w:r w:rsidR="00F673FC" w:rsidRPr="00F673FC">
        <w:rPr>
          <w:rFonts w:eastAsia="Calibri" w:cstheme="minorHAnsi"/>
        </w:rPr>
        <w:tab/>
        <w:t>Todos os membros sugeridos deverão ser portadores do título de Doutor ou superior.</w:t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10</w:t>
      </w:r>
      <w:r w:rsidR="00F673FC" w:rsidRPr="00F673FC">
        <w:rPr>
          <w:rFonts w:eastAsia="Calibri" w:cstheme="minorHAnsi"/>
        </w:rPr>
        <w:tab/>
        <w:t xml:space="preserve">É vedada a participação na Comissão de parente em linha direta ou colateral até </w:t>
      </w:r>
      <w:proofErr w:type="gramStart"/>
      <w:r w:rsidR="00F673FC" w:rsidRPr="00F673FC">
        <w:rPr>
          <w:rFonts w:eastAsia="Calibri" w:cstheme="minorHAnsi"/>
        </w:rPr>
        <w:t>04 (quarto) grau</w:t>
      </w:r>
      <w:proofErr w:type="gramEnd"/>
      <w:r w:rsidR="00F673FC" w:rsidRPr="00F673FC">
        <w:rPr>
          <w:rFonts w:eastAsia="Calibri" w:cstheme="minorHAnsi"/>
        </w:rPr>
        <w:t xml:space="preserve"> do (a) aluno (a), do orientador (a) e dos demais membros da referida comissão.</w:t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11</w:t>
      </w:r>
      <w:r w:rsidR="00F673FC" w:rsidRPr="00F673FC">
        <w:rPr>
          <w:rFonts w:eastAsia="Calibri" w:cstheme="minorHAnsi"/>
        </w:rPr>
        <w:tab/>
        <w:t>Os profissionais de saúde do complexo HC, mesmo que não são possuam vínculo com nenhum Programa são considerados como membro da FMUSP.</w:t>
      </w:r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r>
        <w:rPr>
          <w:rFonts w:eastAsia="Calibri" w:cstheme="minorHAnsi"/>
        </w:rPr>
        <w:t>12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 xml:space="preserve">Os profissionais de saúde do IMESC – Instituto de Medicina Social e de Criminologia de São Paulo, IDPC – Instituto Dante </w:t>
      </w:r>
      <w:proofErr w:type="spellStart"/>
      <w:r w:rsidR="00F673FC" w:rsidRPr="00F673FC">
        <w:rPr>
          <w:rFonts w:eastAsia="Calibri" w:cstheme="minorHAnsi"/>
        </w:rPr>
        <w:t>Pazzanese</w:t>
      </w:r>
      <w:proofErr w:type="spellEnd"/>
      <w:r w:rsidR="00F673FC" w:rsidRPr="00F673FC">
        <w:rPr>
          <w:rFonts w:eastAsia="Calibri" w:cstheme="minorHAnsi"/>
        </w:rPr>
        <w:t xml:space="preserve"> de Cardiologia, IMT – Instituto de Medicina Tropical, são considerados como membro </w:t>
      </w:r>
      <w:proofErr w:type="gramStart"/>
      <w:r w:rsidR="00F673FC" w:rsidRPr="00F673FC">
        <w:rPr>
          <w:rFonts w:eastAsia="Calibri" w:cstheme="minorHAnsi"/>
        </w:rPr>
        <w:t>USP</w:t>
      </w:r>
      <w:proofErr w:type="gramEnd"/>
    </w:p>
    <w:p w:rsidR="00F673FC" w:rsidRPr="00F673FC" w:rsidRDefault="001E7464" w:rsidP="00F673FC">
      <w:pPr>
        <w:ind w:left="709" w:hanging="709"/>
        <w:jc w:val="both"/>
        <w:rPr>
          <w:rFonts w:eastAsia="Calibri" w:cstheme="minorHAnsi"/>
        </w:rPr>
      </w:pPr>
      <w:bookmarkStart w:id="1" w:name="_gjdgxs" w:colFirst="0" w:colLast="0"/>
      <w:bookmarkEnd w:id="1"/>
      <w:r>
        <w:rPr>
          <w:rFonts w:eastAsia="Calibri" w:cstheme="minorHAnsi"/>
        </w:rPr>
        <w:t>13</w:t>
      </w:r>
      <w:r w:rsidR="00F673FC" w:rsidRPr="00F673FC">
        <w:rPr>
          <w:rFonts w:eastAsia="Calibri" w:cstheme="minorHAnsi"/>
        </w:rPr>
        <w:t xml:space="preserve"> </w:t>
      </w:r>
      <w:r w:rsidR="00F673FC" w:rsidRPr="00F673FC">
        <w:rPr>
          <w:rFonts w:eastAsia="Calibri" w:cstheme="minorHAnsi"/>
        </w:rPr>
        <w:tab/>
        <w:t>Na hipótese do membro de outra IES possuir vínculo na USP como orientador (a) específico ou responsável por disciplina, ele (a) é considerado (a) como membro USP.</w:t>
      </w:r>
    </w:p>
    <w:p w:rsidR="00F673FC" w:rsidRPr="00F673FC" w:rsidRDefault="001E7464" w:rsidP="00F673FC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14</w:t>
      </w:r>
      <w:r w:rsidR="00F673FC" w:rsidRPr="00F673FC">
        <w:rPr>
          <w:rFonts w:eastAsia="Calibri" w:cstheme="minorHAnsi"/>
          <w:color w:val="000000"/>
        </w:rPr>
        <w:t xml:space="preserve"> </w:t>
      </w:r>
      <w:r w:rsidR="00F673FC" w:rsidRPr="00F673FC">
        <w:rPr>
          <w:rFonts w:eastAsia="Calibri" w:cstheme="minorHAnsi"/>
          <w:color w:val="000000"/>
        </w:rPr>
        <w:tab/>
        <w:t>Existem 03 (três) categorias de membro de Comissão Julgadora:</w:t>
      </w:r>
    </w:p>
    <w:p w:rsidR="00F673FC" w:rsidRPr="00F673FC" w:rsidRDefault="00F673FC" w:rsidP="00A37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Membros do Programa</w:t>
      </w:r>
      <w:r w:rsidR="00986F62">
        <w:rPr>
          <w:rFonts w:eastAsia="Calibri" w:cstheme="minorHAnsi"/>
          <w:color w:val="000000"/>
        </w:rPr>
        <w:t xml:space="preserve"> </w:t>
      </w:r>
      <w:r w:rsidRPr="00F673FC">
        <w:rPr>
          <w:rFonts w:eastAsia="Calibri" w:cstheme="minorHAnsi"/>
          <w:color w:val="000000"/>
        </w:rPr>
        <w:t>orientador (a) e</w:t>
      </w:r>
      <w:r w:rsidR="00986F62">
        <w:rPr>
          <w:rFonts w:eastAsia="Calibri" w:cstheme="minorHAnsi"/>
          <w:color w:val="000000"/>
        </w:rPr>
        <w:t xml:space="preserve">/ou responsável por disciplina </w:t>
      </w:r>
    </w:p>
    <w:p w:rsidR="00F673FC" w:rsidRPr="00F673FC" w:rsidRDefault="00F673FC" w:rsidP="00F67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Membros que não pertencem ao Programa, mas possuem vínculo com a USP.</w:t>
      </w:r>
    </w:p>
    <w:p w:rsidR="00F673FC" w:rsidRPr="00F673FC" w:rsidRDefault="00F673FC" w:rsidP="00F67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Membros totalmente externos à USP.</w:t>
      </w:r>
    </w:p>
    <w:p w:rsidR="00F673FC" w:rsidRPr="00F673FC" w:rsidRDefault="00F673FC" w:rsidP="00F673FC">
      <w:pPr>
        <w:jc w:val="both"/>
        <w:rPr>
          <w:rFonts w:eastAsia="Calibri" w:cstheme="minorHAnsi"/>
        </w:rPr>
      </w:pPr>
    </w:p>
    <w:p w:rsidR="00F673FC" w:rsidRPr="00F673FC" w:rsidRDefault="00F673FC" w:rsidP="00F67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theme="minorHAnsi"/>
          <w:color w:val="000000"/>
        </w:rPr>
      </w:pPr>
      <w:r w:rsidRPr="00F673FC">
        <w:rPr>
          <w:rFonts w:eastAsia="Calibri" w:cstheme="minorHAnsi"/>
          <w:color w:val="000000"/>
        </w:rPr>
        <w:t>Declaro que a CCP está ciente que essa sugestão poderá ser devolvida a critério da CPG/FM.</w:t>
      </w:r>
    </w:p>
    <w:p w:rsidR="00F673FC" w:rsidRPr="00F673FC" w:rsidRDefault="00F673FC" w:rsidP="00F673FC">
      <w:pPr>
        <w:jc w:val="both"/>
        <w:rPr>
          <w:rFonts w:cstheme="minorHAnsi"/>
        </w:rPr>
      </w:pPr>
    </w:p>
    <w:p w:rsidR="00F673FC" w:rsidRDefault="00F673FC" w:rsidP="00F673FC">
      <w:pPr>
        <w:jc w:val="both"/>
        <w:rPr>
          <w:rFonts w:eastAsia="Calibri" w:cstheme="minorHAnsi"/>
        </w:rPr>
      </w:pPr>
      <w:r w:rsidRPr="00F673FC">
        <w:rPr>
          <w:rFonts w:eastAsia="Calibri" w:cstheme="minorHAnsi"/>
        </w:rPr>
        <w:t>Data da aprovação da CCP: _____ / _____ / _____</w:t>
      </w:r>
    </w:p>
    <w:p w:rsidR="001E7464" w:rsidRDefault="001E7464" w:rsidP="00F673FC">
      <w:pPr>
        <w:jc w:val="both"/>
        <w:rPr>
          <w:rFonts w:eastAsia="Calibri" w:cstheme="minorHAnsi"/>
        </w:rPr>
      </w:pPr>
    </w:p>
    <w:p w:rsidR="001E7464" w:rsidRPr="00F673FC" w:rsidRDefault="001E7464" w:rsidP="00F673FC">
      <w:pPr>
        <w:jc w:val="both"/>
        <w:rPr>
          <w:rFonts w:eastAsia="Calibri" w:cstheme="minorHAnsi"/>
        </w:rPr>
      </w:pPr>
    </w:p>
    <w:p w:rsidR="00F673FC" w:rsidRPr="00F673FC" w:rsidRDefault="00F673FC" w:rsidP="00F673FC">
      <w:pPr>
        <w:jc w:val="both"/>
        <w:rPr>
          <w:rFonts w:eastAsia="Calibri" w:cstheme="minorHAnsi"/>
        </w:rPr>
      </w:pPr>
    </w:p>
    <w:p w:rsidR="00F673FC" w:rsidRPr="00F673FC" w:rsidRDefault="00F673FC" w:rsidP="00AB40BE">
      <w:pPr>
        <w:jc w:val="center"/>
        <w:rPr>
          <w:rFonts w:eastAsia="Calibri" w:cstheme="minorHAnsi"/>
        </w:rPr>
      </w:pPr>
    </w:p>
    <w:p w:rsidR="00F673FC" w:rsidRPr="00F673FC" w:rsidRDefault="00F673FC" w:rsidP="00AB40BE">
      <w:pPr>
        <w:pBdr>
          <w:top w:val="single" w:sz="4" w:space="1" w:color="000000"/>
        </w:pBdr>
        <w:jc w:val="center"/>
        <w:rPr>
          <w:rFonts w:eastAsia="Calibri" w:cstheme="minorHAnsi"/>
        </w:rPr>
      </w:pPr>
      <w:r w:rsidRPr="00F673FC">
        <w:rPr>
          <w:rFonts w:eastAsia="Calibri" w:cstheme="minorHAnsi"/>
        </w:rPr>
        <w:t>ASSINATURA E CARIMBO DO COORDENADOR (A)</w:t>
      </w:r>
    </w:p>
    <w:p w:rsidR="00F673FC" w:rsidRPr="00F673FC" w:rsidRDefault="00F673FC" w:rsidP="00F673FC">
      <w:pPr>
        <w:jc w:val="both"/>
        <w:rPr>
          <w:rFonts w:cstheme="minorHAnsi"/>
          <w:b/>
        </w:rPr>
      </w:pPr>
    </w:p>
    <w:sectPr w:rsidR="00F673FC" w:rsidRPr="00F673FC" w:rsidSect="00103578">
      <w:headerReference w:type="even" r:id="rId10"/>
      <w:headerReference w:type="default" r:id="rId11"/>
      <w:head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69" w:rsidRDefault="00331069" w:rsidP="00EC0246">
      <w:r>
        <w:separator/>
      </w:r>
    </w:p>
  </w:endnote>
  <w:endnote w:type="continuationSeparator" w:id="0">
    <w:p w:rsidR="00331069" w:rsidRDefault="00331069" w:rsidP="00E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69" w:rsidRDefault="00331069" w:rsidP="00EC0246">
      <w:r>
        <w:separator/>
      </w:r>
    </w:p>
  </w:footnote>
  <w:footnote w:type="continuationSeparator" w:id="0">
    <w:p w:rsidR="00331069" w:rsidRDefault="00331069" w:rsidP="00EC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46" w:rsidRDefault="004F7E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EL CARTA_POS-GRADUACAO-OFICIAL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1B" w:rsidRDefault="004F7E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85.3pt;margin-top:-122.5pt;width:595.3pt;height:841.9pt;z-index:-251658240;mso-position-horizontal-relative:margin;mso-position-vertical-relative:margin" o:allowincell="f">
          <v:imagedata r:id="rId1" o:title="PAPEL CARTA_POS-GRADUACAO-OFICIAL-WORD"/>
          <w10:wrap anchorx="margin" anchory="margin"/>
        </v:shape>
      </w:pict>
    </w:r>
  </w:p>
  <w:p w:rsidR="00E5111B" w:rsidRDefault="00E5111B">
    <w:pPr>
      <w:pStyle w:val="Cabealho"/>
    </w:pPr>
  </w:p>
  <w:p w:rsidR="00E5111B" w:rsidRDefault="00E5111B">
    <w:pPr>
      <w:pStyle w:val="Cabealho"/>
    </w:pPr>
  </w:p>
  <w:p w:rsidR="00E5111B" w:rsidRDefault="00E5111B">
    <w:pPr>
      <w:pStyle w:val="Cabealho"/>
    </w:pPr>
  </w:p>
  <w:p w:rsidR="00E5111B" w:rsidRDefault="00E5111B">
    <w:pPr>
      <w:pStyle w:val="Cabealho"/>
    </w:pPr>
  </w:p>
  <w:p w:rsidR="00EC0246" w:rsidRDefault="00EC024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46" w:rsidRDefault="004F7E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PAPEL CARTA_POS-GRADUACAO-OFICIAL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223"/>
    <w:multiLevelType w:val="hybridMultilevel"/>
    <w:tmpl w:val="1E6A2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3463"/>
    <w:multiLevelType w:val="hybridMultilevel"/>
    <w:tmpl w:val="F8F201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222B57"/>
    <w:multiLevelType w:val="multilevel"/>
    <w:tmpl w:val="DFF43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37EA8"/>
    <w:multiLevelType w:val="hybridMultilevel"/>
    <w:tmpl w:val="3C1439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B55FE"/>
    <w:multiLevelType w:val="hybridMultilevel"/>
    <w:tmpl w:val="C522287E"/>
    <w:lvl w:ilvl="0" w:tplc="5FFE2F60">
      <w:start w:val="1"/>
      <w:numFmt w:val="decimal"/>
      <w:lvlText w:val="%1."/>
      <w:lvlJc w:val="left"/>
      <w:pPr>
        <w:ind w:left="4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A4B48F3"/>
    <w:multiLevelType w:val="multilevel"/>
    <w:tmpl w:val="8B6A0CC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C5644"/>
    <w:multiLevelType w:val="multilevel"/>
    <w:tmpl w:val="7632F0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F14338"/>
    <w:multiLevelType w:val="multilevel"/>
    <w:tmpl w:val="175A52A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46"/>
    <w:rsid w:val="000058D4"/>
    <w:rsid w:val="000639E2"/>
    <w:rsid w:val="00080DEB"/>
    <w:rsid w:val="00091099"/>
    <w:rsid w:val="000C5ED7"/>
    <w:rsid w:val="000D4D68"/>
    <w:rsid w:val="00103578"/>
    <w:rsid w:val="0014005F"/>
    <w:rsid w:val="00155E15"/>
    <w:rsid w:val="001B3205"/>
    <w:rsid w:val="001E00FE"/>
    <w:rsid w:val="001E1B1D"/>
    <w:rsid w:val="001E7464"/>
    <w:rsid w:val="00211749"/>
    <w:rsid w:val="00237C24"/>
    <w:rsid w:val="00264CA4"/>
    <w:rsid w:val="00281BC9"/>
    <w:rsid w:val="002B0F52"/>
    <w:rsid w:val="002B2C05"/>
    <w:rsid w:val="002F2166"/>
    <w:rsid w:val="00313B71"/>
    <w:rsid w:val="00331069"/>
    <w:rsid w:val="00340836"/>
    <w:rsid w:val="00340AED"/>
    <w:rsid w:val="00342D9D"/>
    <w:rsid w:val="00343310"/>
    <w:rsid w:val="0034387A"/>
    <w:rsid w:val="00370BEA"/>
    <w:rsid w:val="00387567"/>
    <w:rsid w:val="003B336F"/>
    <w:rsid w:val="003C5577"/>
    <w:rsid w:val="003D54F9"/>
    <w:rsid w:val="00423171"/>
    <w:rsid w:val="004904B2"/>
    <w:rsid w:val="004C304B"/>
    <w:rsid w:val="004F0552"/>
    <w:rsid w:val="004F1DB8"/>
    <w:rsid w:val="004F7E34"/>
    <w:rsid w:val="00515159"/>
    <w:rsid w:val="00516771"/>
    <w:rsid w:val="00560038"/>
    <w:rsid w:val="0056271F"/>
    <w:rsid w:val="00586A3B"/>
    <w:rsid w:val="005B777B"/>
    <w:rsid w:val="005C3754"/>
    <w:rsid w:val="005D32A8"/>
    <w:rsid w:val="005E62ED"/>
    <w:rsid w:val="00616D49"/>
    <w:rsid w:val="00633117"/>
    <w:rsid w:val="00646848"/>
    <w:rsid w:val="00657303"/>
    <w:rsid w:val="006969D6"/>
    <w:rsid w:val="006D53E4"/>
    <w:rsid w:val="0071649A"/>
    <w:rsid w:val="007555BD"/>
    <w:rsid w:val="00782C9D"/>
    <w:rsid w:val="0079394E"/>
    <w:rsid w:val="007A0DF3"/>
    <w:rsid w:val="007C5E8E"/>
    <w:rsid w:val="007E640B"/>
    <w:rsid w:val="00823C60"/>
    <w:rsid w:val="00875336"/>
    <w:rsid w:val="00896E21"/>
    <w:rsid w:val="008C79FA"/>
    <w:rsid w:val="0092191E"/>
    <w:rsid w:val="00930341"/>
    <w:rsid w:val="00986F62"/>
    <w:rsid w:val="009C0308"/>
    <w:rsid w:val="009C2EAE"/>
    <w:rsid w:val="009D57AC"/>
    <w:rsid w:val="009D79B5"/>
    <w:rsid w:val="009E4AE7"/>
    <w:rsid w:val="00A1040E"/>
    <w:rsid w:val="00A33893"/>
    <w:rsid w:val="00A36297"/>
    <w:rsid w:val="00A37BDF"/>
    <w:rsid w:val="00A60CF3"/>
    <w:rsid w:val="00A9043C"/>
    <w:rsid w:val="00AB40BE"/>
    <w:rsid w:val="00AB6780"/>
    <w:rsid w:val="00AE3020"/>
    <w:rsid w:val="00AE3D5E"/>
    <w:rsid w:val="00B331BD"/>
    <w:rsid w:val="00B41B54"/>
    <w:rsid w:val="00B445A4"/>
    <w:rsid w:val="00B506E0"/>
    <w:rsid w:val="00BA1C88"/>
    <w:rsid w:val="00C23434"/>
    <w:rsid w:val="00C40C1B"/>
    <w:rsid w:val="00C4758C"/>
    <w:rsid w:val="00C918D1"/>
    <w:rsid w:val="00CB4B33"/>
    <w:rsid w:val="00CF322B"/>
    <w:rsid w:val="00D30E3A"/>
    <w:rsid w:val="00D437AF"/>
    <w:rsid w:val="00D56781"/>
    <w:rsid w:val="00D67FF6"/>
    <w:rsid w:val="00D7574B"/>
    <w:rsid w:val="00D76396"/>
    <w:rsid w:val="00D95DF0"/>
    <w:rsid w:val="00D9702E"/>
    <w:rsid w:val="00DC1CF3"/>
    <w:rsid w:val="00DE4F57"/>
    <w:rsid w:val="00E33081"/>
    <w:rsid w:val="00E361AE"/>
    <w:rsid w:val="00E5111B"/>
    <w:rsid w:val="00E869B5"/>
    <w:rsid w:val="00EA1E32"/>
    <w:rsid w:val="00EA7487"/>
    <w:rsid w:val="00EC0246"/>
    <w:rsid w:val="00ED3A61"/>
    <w:rsid w:val="00F03D29"/>
    <w:rsid w:val="00F045D7"/>
    <w:rsid w:val="00F1207C"/>
    <w:rsid w:val="00F129F6"/>
    <w:rsid w:val="00F673FC"/>
    <w:rsid w:val="00F71624"/>
    <w:rsid w:val="00F770CC"/>
    <w:rsid w:val="00F908CC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paragraph" w:customStyle="1" w:styleId="Normal1">
    <w:name w:val="Normal1"/>
    <w:rsid w:val="007555BD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5B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555B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55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paragraph" w:customStyle="1" w:styleId="Normal1">
    <w:name w:val="Normal1"/>
    <w:rsid w:val="007555BD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5B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555B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55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todMTfXN6uZhosm2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35DE9-FCFE-4890-ADD2-7AC75E28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Lawrence</dc:creator>
  <cp:lastModifiedBy>pos03</cp:lastModifiedBy>
  <cp:revision>2</cp:revision>
  <cp:lastPrinted>2016-10-05T14:20:00Z</cp:lastPrinted>
  <dcterms:created xsi:type="dcterms:W3CDTF">2023-01-30T18:49:00Z</dcterms:created>
  <dcterms:modified xsi:type="dcterms:W3CDTF">2023-01-30T18:49:00Z</dcterms:modified>
</cp:coreProperties>
</file>